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ТЕСТ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о правах ребенка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1. Ребенком, согласно Закону о правах ребенка, считается человек: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с момента рождения до 18 лет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с момента рождения до 10 лет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с момента рождения до 16 лет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2.  Дети имеют равные права при условии: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а) если они родились в одной стране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б) если они родились в законном браке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в) равного социального положения</w:t>
      </w:r>
      <w:bookmarkStart w:id="0" w:name="_GoBack"/>
      <w:bookmarkEnd w:id="0"/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г) равного имущественного положения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д) независимо от различных обстоятельств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3. Жестоко, грубо, оскорбительно с ребенком имеют право обращаться: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а) родители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б) родственники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в) никто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г) сверстники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4. Воспитание ребенка, основанное на определенном </w:t>
      </w:r>
      <w:proofErr w:type="gramStart"/>
      <w:r>
        <w:rPr>
          <w:rStyle w:val="c0"/>
          <w:color w:val="000000"/>
        </w:rPr>
        <w:t>религиозном  мировоззрении</w:t>
      </w:r>
      <w:proofErr w:type="gramEnd"/>
      <w:r>
        <w:rPr>
          <w:rStyle w:val="c0"/>
          <w:color w:val="000000"/>
        </w:rPr>
        <w:t xml:space="preserve"> родителей или лиц, их заменяющих, государство: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а) запрещает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б) никогда не вмешивается в него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в) не вмешивается в него, если это не угрожает жизни и здоровью ребенка.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г) контролирует при проведении обрядов в учебных заведениях.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5. Ребенок может определять свое отношение к религии: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 а) самостоятельно, если это не наносит вреда государству, чести и достоинству других членов общества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по требованию родителей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         в) </w:t>
      </w:r>
      <w:proofErr w:type="gramStart"/>
      <w:r>
        <w:rPr>
          <w:rStyle w:val="c0"/>
          <w:color w:val="000000"/>
        </w:rPr>
        <w:t>учитывая  религиозные</w:t>
      </w:r>
      <w:proofErr w:type="gramEnd"/>
      <w:r>
        <w:rPr>
          <w:rStyle w:val="c0"/>
          <w:color w:val="000000"/>
        </w:rPr>
        <w:t xml:space="preserve"> традиции государства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г) по совету друзей или взрослых людей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6. Ребенок имеет право на свободное </w:t>
      </w:r>
      <w:proofErr w:type="gramStart"/>
      <w:r>
        <w:rPr>
          <w:rStyle w:val="c0"/>
          <w:color w:val="000000"/>
        </w:rPr>
        <w:t>выражение  собственного</w:t>
      </w:r>
      <w:proofErr w:type="gramEnd"/>
      <w:r>
        <w:rPr>
          <w:rStyle w:val="c0"/>
          <w:color w:val="000000"/>
        </w:rPr>
        <w:t xml:space="preserve"> мнения: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безоговорочно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не имеет права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если это не наносит вреда другим людям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г) если это не противоречит мнению большинства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7. Государство имеет право разлучать ребенка с одним или обоими родителями: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если это необходимо в интересах государства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не имеет права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если это необходимо в интересах ребенка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8. Ребенок может учиться: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в школе, которую он выбрал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в школе, куда его направили местные органы власти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в школе, которая соответствует его умственным способностям.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9. С какого возраста подросток имеет право на самостоятельный труд: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с 18 лет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с 16 лет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после окончания учебного заведения, дающего профессиональную подготовку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г) с 14 лет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10. Дети имеют право на объединение в самостоятельные детские организации: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при условии, что деятельность этих организаций не противоречит законам своей страны, не ущемляет права и свободы других лиц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не имеют этого права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при условии обязательного присутствия взрослого руководителя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           г) безоговорочно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11. Ребенок, живущий с родителями в собственном доме или в государственной квартире, имеет право на это жилище: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         а) </w:t>
      </w:r>
      <w:proofErr w:type="gramStart"/>
      <w:r>
        <w:rPr>
          <w:rStyle w:val="c0"/>
          <w:color w:val="000000"/>
        </w:rPr>
        <w:t>всегда  и</w:t>
      </w:r>
      <w:proofErr w:type="gramEnd"/>
      <w:r>
        <w:rPr>
          <w:rStyle w:val="c0"/>
          <w:color w:val="000000"/>
        </w:rPr>
        <w:t xml:space="preserve"> при любых обстоятельствах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только пока живет с родителями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пока живы родители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12. Фильмы, книги, передачи, имеющие признаки культа насилия и жестокости: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можно использовать для определенной аудитории детей при получении соответствующего разрешения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можно использовать при любых обстоятельствах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преследуются по закону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г) можно использовать для детей, если получено письменное согласие родителей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13. Дети могут участвовать в военных действиях: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если этого требуют интересы Родины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если есть согласие родителей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не могут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14. Дети, с особыми образовательными потребностями и дети с ограниченными возможностями: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учатся в школе, которую выберут сами с помощью родителей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учатся в специальных учебных заведениях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не учатся согласно медицинскому заключению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15. За нарушение детьми до 14 лет законодательства </w:t>
      </w:r>
      <w:r>
        <w:rPr>
          <w:rStyle w:val="c0"/>
          <w:color w:val="000000"/>
        </w:rPr>
        <w:t>РФ</w:t>
      </w:r>
      <w:r>
        <w:rPr>
          <w:rStyle w:val="c0"/>
          <w:color w:val="000000"/>
        </w:rPr>
        <w:t xml:space="preserve"> несут ответственность: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сами дети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родители или лица, их заменяющие (опекуны или приемные родители)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только родители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16. В случае привлечения несовершеннолетнего к уголовной ответственности при проведении следствия обязательно присутствие: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представителя местных органов власти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родителей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адвоката и педагога (психолога)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17. Ребенок, проживающий отдельно от одного или обоих родителей, имеет право: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а) на поддержание регулярных личных отношений с родителями, если это не наносит вреда его жизни и воспитанию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б) в случае, предусмотренных распоряжением органов опеки и попечительства.</w:t>
      </w:r>
    </w:p>
    <w:p w:rsidR="00DF350D" w:rsidRDefault="00DF350D" w:rsidP="00DF350D">
      <w:pPr>
        <w:pStyle w:val="c1"/>
        <w:shd w:val="clear" w:color="auto" w:fill="FFFFFF"/>
        <w:spacing w:before="0" w:beforeAutospacing="0" w:after="0" w:afterAutospacing="0"/>
        <w:ind w:left="-426" w:firstLine="42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         в) по согласию с родственниками или опекунами.</w:t>
      </w:r>
    </w:p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71D"/>
    <w:rsid w:val="003A371D"/>
    <w:rsid w:val="00781DA0"/>
    <w:rsid w:val="00D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773D"/>
  <w15:chartTrackingRefBased/>
  <w15:docId w15:val="{A20D0E8D-DF67-4302-9078-3B301F32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F3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F350D"/>
  </w:style>
  <w:style w:type="character" w:customStyle="1" w:styleId="c0">
    <w:name w:val="c0"/>
    <w:basedOn w:val="a0"/>
    <w:rsid w:val="00DF3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3720</Characters>
  <Application>Microsoft Office Word</Application>
  <DocSecurity>0</DocSecurity>
  <Lines>31</Lines>
  <Paragraphs>8</Paragraphs>
  <ScaleCrop>false</ScaleCrop>
  <Company>Z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2021-12-08T08:14:00Z</dcterms:created>
  <dcterms:modified xsi:type="dcterms:W3CDTF">2021-12-08T08:15:00Z</dcterms:modified>
</cp:coreProperties>
</file>